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1E3A8A"/>
                <w:sz w:val="40"/>
              </w:rPr>
              <w:t>Elif Nazlı Kaya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YEMİNLİ MÜTERCİM TERCÜMAN (İNGİLİZCE - TÜRKÇE) / YAZILI &amp; SİMÜLTANE ÇEVİRMEN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elif.kaya.translator@email.com  •  +90 532 901 23 45  •  Ankara, Türkiye  •  proz.com/profile/elifkayatranslator  •  linkedin.com/in/elifkayatranslator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Noter Yemin Zaptı ve Çevirmenler Meslek Kuruluşu (ÇİD) tescilli, hukuki, tıbbi, teknik ve edebi çeviride 6 yıllık deneyimli Yeminli Mütercim Tercüman. SDL Trados Studio, memoQ ve Wordfast gibi CAT (Bilgisayar Destekli Çeviri) araçlarında ileri düzey uzman. Uluslararası konferanslarda simültane ve ardıl tercüme tecrübesi; günde 3.500+ kelime hatasız terminolojik çeviri kapasitesine sahip dil uzmanı.</w:t>
      </w:r>
    </w:p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09.09.1994   |   Noter Yemin Zaptı: Var (Ankara 12. Noterliği)   |   Oda: ÇİD Üyesi   |   ProZ Puanı: 5.0 / 5.0</w:t>
      </w:r>
    </w:p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Kıdemli Yeminli Mütercim Tercüman &amp; Çeviri Koordinatörü — </w:t>
      </w:r>
      <w:r>
        <w:rPr>
          <w:rFonts w:ascii="Calibri" w:hAnsi="Calibri"/>
          <w:i/>
          <w:color w:val="475569"/>
          <w:sz w:val="18"/>
        </w:rPr>
        <w:t>Dragoman Dil Çözümleri A.Ş. (Ankara Ofisi)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Uluslararası tahkim davaları, şirket sözleşmeleri, patent metinleri ve tıbbi prospektüslerin İngilizce-Türkçe çift yönlü yeminli çevirisini yaptı.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SDL Trados ve memoQ üzerinde kurumsal çeviri belleği (TM) ve terim bankaları (Termbase) oluşturarak çeviri tutarlılığını %100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Avrupa Birliği ve Bakanlık düzeyindeki 15+ uluslararası sempozyumda simültane tercüme kabininde görev aldı.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Freelance çevirmen ekibinin metin revizyonlarını (Proofreading / QA) yürüttü.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Yazılı Çevirmen &amp; Yerelleştirme (Localization) Uzmanı — </w:t>
      </w:r>
      <w:r>
        <w:rPr>
          <w:rFonts w:ascii="Calibri" w:hAnsi="Calibri"/>
          <w:i/>
          <w:color w:val="475569"/>
          <w:sz w:val="18"/>
        </w:rPr>
        <w:t>Keywords Studios / Oyun ve Yazılım Yerelleştirme</w:t>
      </w:r>
      <w:r>
        <w:rPr>
          <w:rFonts w:ascii="Calibri" w:hAnsi="Calibri"/>
          <w:color w:val="64748B"/>
          <w:sz w:val="17"/>
        </w:rPr>
        <w:t xml:space="preserve"> | Haziran 2018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Mobil ve konsol oyunlarının, yazılım kullanıcı arayüzlerinin (UI) kültürel yerelleştirme çevirilerini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LQA (Dilsel Kalite Güvencesi) testleri uygulayarak metinlerin ekran taşmalarını ve bağlam hatalarını düzeltti.</w:t>
      </w:r>
    </w:p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Mütercim-Tercümanlık (İngilizce) (Lisans) — </w:t>
      </w:r>
      <w:r>
        <w:rPr>
          <w:rFonts w:ascii="Calibri" w:hAnsi="Calibri"/>
          <w:i/>
          <w:color w:val="475569"/>
          <w:sz w:val="18"/>
        </w:rPr>
        <w:t>Hacettepe Üniversitesi Edebiyat Fakültesi</w:t>
      </w:r>
      <w:r>
        <w:rPr>
          <w:rFonts w:ascii="Calibri" w:hAnsi="Calibri"/>
          <w:color w:val="64748B"/>
          <w:sz w:val="17"/>
        </w:rPr>
        <w:t xml:space="preserve"> | 2013 — 2018 | GPA: 3.75 / 4.00 (Bölüm 2.'si)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3a8a"/>
              </w:pBdr>
            </w:pPr>
            <w:r>
              <w:rPr>
                <w:rFonts w:ascii="Calibri" w:hAnsi="Calibri"/>
                <w:b/>
                <w:color w:val="1E3A8A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CAT Araçları (SDL Trados Studio, memoQ, Phrase/Memsource, Wordfast)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Yeminli Hukuki, Tıbbi, Finansal &amp; Teknik Çeviri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Simültane (Eşzamanlı) &amp; Ardıl (Konsekütif) Konferans Tercümanlığı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Yazılım &amp; Oyun Yerelleştirmesi (Localization / LQA)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Çeviri Belleği (TM) &amp; Terminoloji Yönetimi (MultiTerm)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Son Okuma (Proofreading), Redaksiyon &amp; Makine Çevirisi Sonrası Düzenleme (MTPE)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3a8a"/>
              </w:pBdr>
            </w:pPr>
            <w:r>
              <w:rPr>
                <w:rFonts w:ascii="Calibri" w:hAnsi="Calibri"/>
                <w:b/>
                <w:color w:val="1E3A8A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(C2 - İki Dilli / Native Yetkinlik)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Fransızca (B2 - Orta-İleri Düzey Çeviri)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1e3a8a"/>
              </w:pBdr>
            </w:pPr>
            <w:r>
              <w:rPr>
                <w:rFonts w:ascii="Calibri" w:hAnsi="Calibri"/>
                <w:b/>
                <w:color w:val="1E3A8A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Noter Onaylı Yemin Zaptı (İngilizce - Türkçe)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SDL Trados Studio 2021 Certified Professional (Advanced Level)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Türkiye Konferans Tercümanları Derneği (TKTD) Simültane Eğitimi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Doç. Dr. Ayşenur Yıldız — Hacettepe Mütercim Tercümanlık Bölümü | İletişim: ayildiz@hacettepe.edu.tr • 0312 297 80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