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1E3A8A"/>
                <w:sz w:val="40"/>
              </w:rPr>
              <w:t>SMMM Kerem Aydın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SERBEST MUHASEBECİ MALİ MÜŞAVİR (SMMM) / VERGİ &amp; DENETİM MÜDÜRÜ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smmm.keremaydin@email.com  •  +90 532 444 55 66  •  İstanbul, Türkiye  •  linkedin.com/in/smmm-keremaydin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TÜRMOB tescilli SMMM ruhsatına sahip, kurumsal şirketlerde genel muhasebe, vergi hukuku, e-Dönüşüm (e-Fatura/e-Defter) ve finansal denetim süreçlerinde 8 yıllık tecrübeli Mali Müşavir. VUK, TTK, KDV/Muhtasar/Geçici Vergi beyannameleri, bağımsız denetim ve mali tablo analizi (Bilanço/Gelir Tablosu) konularında uzman. SAP FI, Luca ve Logo Tiger ERP yazılımlarına tam hakim.</w:t>
      </w:r>
    </w:p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14.11.1991   |   SMMM Ruhsat No: 34-89214   |   Oda: İSMMMO Üyesi   |   Askerlik: Yapıldı</w:t>
      </w:r>
    </w:p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Mali İşler &amp; Muhasebe Müdürü — </w:t>
      </w:r>
      <w:r>
        <w:rPr>
          <w:rFonts w:ascii="Calibri" w:hAnsi="Calibri"/>
          <w:i/>
          <w:color w:val="475569"/>
          <w:sz w:val="18"/>
        </w:rPr>
        <w:t>Kibar Holding A.Ş. (Mali İşler Direktörlüğü)</w:t>
      </w:r>
      <w:r>
        <w:rPr>
          <w:rFonts w:ascii="Calibri" w:hAnsi="Calibri"/>
          <w:color w:val="64748B"/>
          <w:sz w:val="17"/>
        </w:rPr>
        <w:t xml:space="preserve"> | Ocak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Holding bünyesindeki 4 grup şirketinin aylık KDV, Muhtasar, Damga ve 3 aylık Geçici Vergi beyannamelerini sıfır hata ile tanzim 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Yıllık Kurumlar Vergisi beyannamesi ve KGK standartlarında TFRS/UFRS finansal konsolidasyon tablolarını hazırladı.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Vergi inceleme ve KDV iadesi süreçlerini yöneterek şirkete 1.8 Milyon ₺ KDV mahsup ve nakden iadesi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SAP FI modülü üzerinde genel muhasebe, sabit kıymet, e-Defter ve e-İrsaliye entegrasyonlarını yönetti.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Kıdemli Denetçi / SMMM Stajyeri — </w:t>
      </w:r>
      <w:r>
        <w:rPr>
          <w:rFonts w:ascii="Calibri" w:hAnsi="Calibri"/>
          <w:i/>
          <w:color w:val="475569"/>
          <w:sz w:val="18"/>
        </w:rPr>
        <w:t>BDO Türkiye Bağımsız Denetim ve YMM A.Ş.</w:t>
      </w:r>
      <w:r>
        <w:rPr>
          <w:rFonts w:ascii="Calibri" w:hAnsi="Calibri"/>
          <w:color w:val="64748B"/>
          <w:sz w:val="17"/>
        </w:rPr>
        <w:t xml:space="preserve"> | Ağustos 2017 — Aralık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Üretim ve perakende sektöründeki firmaların bağımsız vergi denetimi, mizan kontrolleri ve mali analiz raporlamalarını yürüttü.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Şirketlerin e-Fatura, e-Arşiv ve e-Defter sistem geçişlerini koordine etti.</w:t>
      </w:r>
    </w:p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İşletme / Muhasebe ve Finansman (Lisans) — </w:t>
      </w:r>
      <w:r>
        <w:rPr>
          <w:rFonts w:ascii="Calibri" w:hAnsi="Calibri"/>
          <w:i/>
          <w:color w:val="475569"/>
          <w:sz w:val="18"/>
        </w:rPr>
        <w:t>İstanbul Üniversitesi İktisat Fakültesi</w:t>
      </w:r>
      <w:r>
        <w:rPr>
          <w:rFonts w:ascii="Calibri" w:hAnsi="Calibri"/>
          <w:color w:val="64748B"/>
          <w:sz w:val="17"/>
        </w:rPr>
        <w:t xml:space="preserve"> | 2012 — 2016 | GPA: 3.55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3a8a"/>
              </w:pBdr>
            </w:pPr>
            <w:r>
              <w:rPr>
                <w:rFonts w:ascii="Calibri" w:hAnsi="Calibri"/>
                <w:b/>
                <w:color w:val="1E3A8A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SMMM Ruhsatı, TÜRMOB, VUK, TTK, KDV &amp; Vergi Mevzuatı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TFRS / UFRS, Bilanço, Gelir Tablosu &amp; Finansal Raporlama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KDV İadesi, Vergi İncelemeleri &amp; Mahsup Süreçleri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SAP FI, Logo Tiger 3, Luca Net, Mikro ERP Sistemleri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e-Dönüşüm (e-Fatura, e-Defter, e-İrsaliye, e-Arşiv)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Maliyet Muhasebesi, Bütçe &amp; Nakit Akış Yönetimi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3a8a"/>
              </w:pBdr>
            </w:pPr>
            <w:r>
              <w:rPr>
                <w:rFonts w:ascii="Calibri" w:hAnsi="Calibri"/>
                <w:b/>
                <w:color w:val="1E3A8A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Mesleki Finansal İngilizce)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1e3a8a"/>
              </w:pBdr>
            </w:pPr>
            <w:r>
              <w:rPr>
                <w:rFonts w:ascii="Calibri" w:hAnsi="Calibri"/>
                <w:b/>
                <w:color w:val="1E3A8A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TÜRMOB Serbest Muhasebeci Mali Müşavirlik (SMMM) Ruhsatı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Kamu Gözetimi Kurumu (KGK) Bağımsız Denetçi Belgesi Eğitimi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SAP FI Yetkili Kullanıcı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3a8a"/>
        </w:pBdr>
      </w:pPr>
      <w:r>
        <w:rPr>
          <w:rFonts w:ascii="Calibri" w:hAnsi="Calibri"/>
          <w:b/>
          <w:color w:val="1E3A8A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YMM Sedat Altun — Veri Denetim Ortaklığı | İletişim: sedat.altun@ymm.com.tr • 0212 288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